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04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15, 2022, the following communication was made available by Polestar on Twitter:</w:t>
      </w:r>
    </w:p>
    <w:p>
      <w:pPr>
        <w:sectPr>
          <w:pgSz w:w="11900" w:h="16838" w:orient="portrait"/>
          <w:cols w:equalWidth="0" w:num="1">
            <w:col w:w="10580"/>
          </w:cols>
          <w:pgMar w:left="880" w:top="225"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751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75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0860"/>
          </w:cols>
          <w:pgMar w:left="440" w:top="1440" w:right="599" w:bottom="1440" w:gutter="0" w:footer="0" w:header="0"/>
        </w:sectPr>
      </w:pPr>
    </w:p>
    <w:bookmarkStart w:id="2" w:name="page3"/>
    <w:bookmarkEnd w:id="2"/>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w:t>
      </w:r>
    </w:p>
    <w:p>
      <w:pPr>
        <w:spacing w:after="0" w:line="200"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 w:lineRule="exact"/>
        <w:rPr>
          <w:sz w:val="20"/>
          <w:szCs w:val="20"/>
          <w:color w:val="auto"/>
        </w:rPr>
      </w:pPr>
    </w:p>
    <w:p>
      <w:pPr>
        <w:ind w:left="4" w:hanging="4"/>
        <w:spacing w:after="0" w:line="251"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3"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ectPr>
          <w:pgSz w:w="11900" w:h="16838" w:orient="portrait"/>
          <w:cols w:equalWidth="0" w:num="1">
            <w:col w:w="11004"/>
          </w:cols>
          <w:pgMar w:left="436"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2022-06-16T15:36:12Z</dcterms:created>
  <dcterms:modified xsi:type="dcterms:W3CDTF">2022-06-16T15:36:12Z</dcterms:modified>
</cp:coreProperties>
</file>